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81E" w:rsidRPr="00CD681E" w:rsidRDefault="00CD681E" w:rsidP="00CD681E">
      <w:pPr>
        <w:widowControl w:val="0"/>
        <w:autoSpaceDE w:val="0"/>
        <w:autoSpaceDN w:val="0"/>
        <w:adjustRightInd w:val="0"/>
        <w:rPr>
          <w:rFonts w:ascii="Times New Roman" w:hAnsi="Times New Roman" w:cs="Georgia"/>
          <w:b/>
          <w:bCs/>
          <w:szCs w:val="64"/>
        </w:rPr>
      </w:pPr>
      <w:r w:rsidRPr="00CD681E">
        <w:rPr>
          <w:rFonts w:ascii="Times New Roman" w:hAnsi="Times New Roman" w:cs="Georgia"/>
          <w:b/>
          <w:bCs/>
          <w:szCs w:val="64"/>
        </w:rPr>
        <w:t>Judge Rejects New York’s Stop-and-Frisk Policy</w:t>
      </w:r>
    </w:p>
    <w:p w:rsidR="00CD681E" w:rsidRPr="00CD681E" w:rsidRDefault="00CD681E" w:rsidP="00CD681E">
      <w:pPr>
        <w:widowControl w:val="0"/>
        <w:autoSpaceDE w:val="0"/>
        <w:autoSpaceDN w:val="0"/>
        <w:adjustRightInd w:val="0"/>
        <w:spacing w:after="40"/>
        <w:rPr>
          <w:rFonts w:ascii="Times New Roman" w:hAnsi="Times New Roman" w:cs="Arial"/>
          <w:b/>
          <w:bCs/>
          <w:color w:val="6D6D6D"/>
          <w:szCs w:val="26"/>
        </w:rPr>
      </w:pPr>
      <w:r w:rsidRPr="00CD681E">
        <w:rPr>
          <w:rFonts w:ascii="Times New Roman" w:hAnsi="Times New Roman" w:cs="Arial"/>
          <w:b/>
          <w:bCs/>
          <w:color w:val="6D6D6D"/>
          <w:szCs w:val="26"/>
        </w:rPr>
        <w:t xml:space="preserve">By </w:t>
      </w:r>
      <w:hyperlink r:id="rId4" w:history="1">
        <w:r w:rsidRPr="00CD681E">
          <w:rPr>
            <w:rFonts w:ascii="Times New Roman" w:hAnsi="Times New Roman" w:cs="Arial"/>
            <w:b/>
            <w:bCs/>
            <w:color w:val="000C51"/>
            <w:szCs w:val="26"/>
          </w:rPr>
          <w:t>JOSEPH GOLDSTEIN</w:t>
        </w:r>
      </w:hyperlink>
    </w:p>
    <w:p w:rsidR="00CD681E" w:rsidRPr="00CD681E" w:rsidRDefault="00CD681E" w:rsidP="00CD681E">
      <w:pPr>
        <w:widowControl w:val="0"/>
        <w:autoSpaceDE w:val="0"/>
        <w:autoSpaceDN w:val="0"/>
        <w:adjustRightInd w:val="0"/>
        <w:spacing w:after="320"/>
        <w:rPr>
          <w:rFonts w:ascii="Times New Roman" w:hAnsi="Times New Roman" w:cs="Georgia"/>
          <w:szCs w:val="32"/>
        </w:rPr>
      </w:pPr>
      <w:r w:rsidRPr="00CD681E">
        <w:rPr>
          <w:rFonts w:ascii="Times New Roman" w:hAnsi="Times New Roman" w:cs="Georgia"/>
          <w:szCs w:val="32"/>
        </w:rPr>
        <w:t xml:space="preserve">A federal judge ruled on Monday that the </w:t>
      </w:r>
      <w:hyperlink r:id="rId5" w:history="1">
        <w:r w:rsidRPr="00CD681E">
          <w:rPr>
            <w:rFonts w:ascii="Times New Roman" w:hAnsi="Times New Roman" w:cs="Georgia"/>
            <w:color w:val="000C51"/>
            <w:szCs w:val="32"/>
          </w:rPr>
          <w:t>stop-and-frisk</w:t>
        </w:r>
      </w:hyperlink>
      <w:r w:rsidRPr="00CD681E">
        <w:rPr>
          <w:rFonts w:ascii="Times New Roman" w:hAnsi="Times New Roman" w:cs="Georgia"/>
          <w:szCs w:val="32"/>
        </w:rPr>
        <w:t xml:space="preserve"> tactics of the New York Police Department violated the constitutional rights of minorities in the city, repudiating a major element in the Bloomberg administration’s crime-fighting legacy.</w:t>
      </w:r>
    </w:p>
    <w:p w:rsidR="00CD681E" w:rsidRPr="00CD681E" w:rsidRDefault="00CD681E" w:rsidP="00CD681E">
      <w:pPr>
        <w:widowControl w:val="0"/>
        <w:autoSpaceDE w:val="0"/>
        <w:autoSpaceDN w:val="0"/>
        <w:adjustRightInd w:val="0"/>
        <w:spacing w:after="320"/>
        <w:rPr>
          <w:rFonts w:ascii="Times New Roman" w:hAnsi="Times New Roman" w:cs="Georgia"/>
          <w:szCs w:val="32"/>
        </w:rPr>
      </w:pPr>
      <w:r w:rsidRPr="00CD681E">
        <w:rPr>
          <w:rFonts w:ascii="Times New Roman" w:hAnsi="Times New Roman" w:cs="Georgia"/>
          <w:szCs w:val="32"/>
        </w:rPr>
        <w:t>The use of police stops has been widely cited by city officials as a linchpin of New York’s success story in seeing murders and major crimes fall to historic lows. The police say the practice has saved the lives of thousands of young black and Hispanic men by removing thousands of guns from the streets.</w:t>
      </w:r>
    </w:p>
    <w:p w:rsidR="00CD681E" w:rsidRPr="00CD681E" w:rsidRDefault="00CD681E" w:rsidP="00CD681E">
      <w:pPr>
        <w:widowControl w:val="0"/>
        <w:autoSpaceDE w:val="0"/>
        <w:autoSpaceDN w:val="0"/>
        <w:adjustRightInd w:val="0"/>
        <w:spacing w:after="320"/>
        <w:rPr>
          <w:rFonts w:ascii="Times New Roman" w:hAnsi="Times New Roman" w:cs="Georgia"/>
          <w:szCs w:val="32"/>
        </w:rPr>
      </w:pPr>
      <w:r w:rsidRPr="00CD681E">
        <w:rPr>
          <w:rFonts w:ascii="Times New Roman" w:hAnsi="Times New Roman" w:cs="Georgia"/>
          <w:szCs w:val="32"/>
        </w:rPr>
        <w:t xml:space="preserve">But the judge, </w:t>
      </w:r>
      <w:proofErr w:type="spellStart"/>
      <w:r w:rsidRPr="00CD681E">
        <w:rPr>
          <w:rFonts w:ascii="Times New Roman" w:hAnsi="Times New Roman" w:cs="Georgia"/>
          <w:szCs w:val="32"/>
        </w:rPr>
        <w:t>Shira</w:t>
      </w:r>
      <w:proofErr w:type="spellEnd"/>
      <w:r w:rsidRPr="00CD681E">
        <w:rPr>
          <w:rFonts w:ascii="Times New Roman" w:hAnsi="Times New Roman" w:cs="Georgia"/>
          <w:szCs w:val="32"/>
        </w:rPr>
        <w:t xml:space="preserve"> A. </w:t>
      </w:r>
      <w:proofErr w:type="spellStart"/>
      <w:r w:rsidRPr="00CD681E">
        <w:rPr>
          <w:rFonts w:ascii="Times New Roman" w:hAnsi="Times New Roman" w:cs="Georgia"/>
          <w:szCs w:val="32"/>
        </w:rPr>
        <w:t>Scheindlin</w:t>
      </w:r>
      <w:proofErr w:type="spellEnd"/>
      <w:r w:rsidRPr="00CD681E">
        <w:rPr>
          <w:rFonts w:ascii="Times New Roman" w:hAnsi="Times New Roman" w:cs="Georgia"/>
          <w:szCs w:val="32"/>
        </w:rPr>
        <w:t>, found that the Police Department resorted to a “policy of indirect racial profiling” as it increased the number of stops in minority communities. That has led to officers’ routinely stopping “blacks and Hispanics who would not have been stopped if they were white.”</w:t>
      </w:r>
    </w:p>
    <w:p w:rsidR="00CD681E" w:rsidRPr="00CD681E" w:rsidRDefault="00CD681E" w:rsidP="00CD681E">
      <w:pPr>
        <w:widowControl w:val="0"/>
        <w:autoSpaceDE w:val="0"/>
        <w:autoSpaceDN w:val="0"/>
        <w:adjustRightInd w:val="0"/>
        <w:spacing w:after="320"/>
        <w:rPr>
          <w:rFonts w:ascii="Times New Roman" w:hAnsi="Times New Roman" w:cs="Georgia"/>
          <w:szCs w:val="32"/>
        </w:rPr>
      </w:pPr>
      <w:r w:rsidRPr="00CD681E">
        <w:rPr>
          <w:rFonts w:ascii="Times New Roman" w:hAnsi="Times New Roman" w:cs="Georgia"/>
          <w:szCs w:val="32"/>
        </w:rPr>
        <w:t>The judge called for a federal monitor to oversee broad reforms, including the use of body-worn cameras for some patrol officers, though she was “not ordering an end to the practice of stop-and-frisk.”</w:t>
      </w:r>
    </w:p>
    <w:p w:rsidR="00CD681E" w:rsidRPr="00CD681E" w:rsidRDefault="00CD681E" w:rsidP="00CD681E">
      <w:pPr>
        <w:widowControl w:val="0"/>
        <w:autoSpaceDE w:val="0"/>
        <w:autoSpaceDN w:val="0"/>
        <w:adjustRightInd w:val="0"/>
        <w:spacing w:after="320"/>
        <w:rPr>
          <w:rFonts w:ascii="Times New Roman" w:hAnsi="Times New Roman" w:cs="Georgia"/>
          <w:szCs w:val="32"/>
        </w:rPr>
      </w:pPr>
      <w:hyperlink r:id="rId6" w:history="1">
        <w:r w:rsidRPr="00CD681E">
          <w:rPr>
            <w:rFonts w:ascii="Times New Roman" w:hAnsi="Times New Roman" w:cs="Georgia"/>
            <w:color w:val="000C51"/>
            <w:szCs w:val="32"/>
          </w:rPr>
          <w:t>In her 195-page decision</w:t>
        </w:r>
      </w:hyperlink>
      <w:r w:rsidRPr="00CD681E">
        <w:rPr>
          <w:rFonts w:ascii="Times New Roman" w:hAnsi="Times New Roman" w:cs="Georgia"/>
          <w:szCs w:val="32"/>
        </w:rPr>
        <w:t xml:space="preserve">, Judge </w:t>
      </w:r>
      <w:proofErr w:type="spellStart"/>
      <w:r w:rsidRPr="00CD681E">
        <w:rPr>
          <w:rFonts w:ascii="Times New Roman" w:hAnsi="Times New Roman" w:cs="Georgia"/>
          <w:szCs w:val="32"/>
        </w:rPr>
        <w:t>Scheindlin</w:t>
      </w:r>
      <w:proofErr w:type="spellEnd"/>
      <w:r w:rsidRPr="00CD681E">
        <w:rPr>
          <w:rFonts w:ascii="Times New Roman" w:hAnsi="Times New Roman" w:cs="Georgia"/>
          <w:szCs w:val="32"/>
        </w:rPr>
        <w:t xml:space="preserve"> concluded that the stops, which soared in number over the last decade as crime continued to decline, demonstrated a widespread disregard for the Fourth Amendment, which protects against unreasonable searches and seizures by the government, as well as the 14th Amendment’s equal protection clause.</w:t>
      </w:r>
    </w:p>
    <w:p w:rsidR="00CD681E" w:rsidRPr="00CD681E" w:rsidRDefault="00CD681E" w:rsidP="00CD681E">
      <w:pPr>
        <w:widowControl w:val="0"/>
        <w:autoSpaceDE w:val="0"/>
        <w:autoSpaceDN w:val="0"/>
        <w:adjustRightInd w:val="0"/>
        <w:spacing w:after="320"/>
        <w:rPr>
          <w:rFonts w:ascii="Times New Roman" w:hAnsi="Times New Roman" w:cs="Georgia"/>
          <w:szCs w:val="32"/>
        </w:rPr>
      </w:pPr>
      <w:r w:rsidRPr="00CD681E">
        <w:rPr>
          <w:rFonts w:ascii="Times New Roman" w:hAnsi="Times New Roman" w:cs="Georgia"/>
          <w:szCs w:val="32"/>
        </w:rPr>
        <w:t>Mayor Michael R. Bloomberg angrily accused the judge of deliberately denying the city “a fair trial” and said the city would file an appeal.</w:t>
      </w:r>
      <w:r>
        <w:rPr>
          <w:rFonts w:ascii="Times New Roman" w:hAnsi="Times New Roman" w:cs="Georgia"/>
          <w:szCs w:val="32"/>
        </w:rPr>
        <w:t xml:space="preserve"> </w:t>
      </w:r>
      <w:r w:rsidRPr="00CD681E">
        <w:rPr>
          <w:rFonts w:ascii="Times New Roman" w:hAnsi="Times New Roman" w:cs="Georgia"/>
          <w:szCs w:val="32"/>
        </w:rPr>
        <w:t>Striking a defiant tone, Mr. Bloomberg said, “You’re not going to see any change in tactics overnight.” He said he hoped the appeal process would allow the current stop-and-frisk practices to continue through the end of his administration because “I wouldn’t want to be responsible for a lot of people dying.”</w:t>
      </w:r>
    </w:p>
    <w:p w:rsidR="00CD681E" w:rsidRPr="00CD681E" w:rsidRDefault="00CD681E" w:rsidP="00CD681E">
      <w:pPr>
        <w:widowControl w:val="0"/>
        <w:autoSpaceDE w:val="0"/>
        <w:autoSpaceDN w:val="0"/>
        <w:adjustRightInd w:val="0"/>
        <w:spacing w:after="320"/>
        <w:rPr>
          <w:rFonts w:ascii="Times New Roman" w:hAnsi="Times New Roman" w:cs="Georgia"/>
          <w:szCs w:val="32"/>
        </w:rPr>
      </w:pPr>
      <w:r w:rsidRPr="00CD681E">
        <w:rPr>
          <w:rFonts w:ascii="Times New Roman" w:hAnsi="Times New Roman" w:cs="Georgia"/>
          <w:szCs w:val="32"/>
        </w:rPr>
        <w:t>The judge found that for much of the last decade, patrol officers had stopped innocent people without any objective reason to suspect them of wrongdoing. But her criticism went beyond the conduct of police officers.</w:t>
      </w:r>
    </w:p>
    <w:p w:rsidR="00CD681E" w:rsidRPr="00CD681E" w:rsidRDefault="00CD681E" w:rsidP="00CD681E">
      <w:pPr>
        <w:widowControl w:val="0"/>
        <w:autoSpaceDE w:val="0"/>
        <w:autoSpaceDN w:val="0"/>
        <w:adjustRightInd w:val="0"/>
        <w:spacing w:after="320"/>
        <w:rPr>
          <w:rFonts w:ascii="Times New Roman" w:hAnsi="Times New Roman" w:cs="Georgia"/>
          <w:szCs w:val="32"/>
        </w:rPr>
      </w:pPr>
      <w:r w:rsidRPr="00CD681E">
        <w:rPr>
          <w:rFonts w:ascii="Times New Roman" w:hAnsi="Times New Roman" w:cs="Georgia"/>
          <w:szCs w:val="32"/>
        </w:rPr>
        <w:t>“I also conclude that the city’s highest officials have turned a blind eye to the evidence that officers are conducting stops in a racially discriminatory manner,” she wrote, citing statements that Mr. Bloomberg and the police commissioner, Raymond W. Kelly, have made in defending the policy.</w:t>
      </w:r>
    </w:p>
    <w:p w:rsidR="00CD681E" w:rsidRPr="00CD681E" w:rsidRDefault="00CD681E" w:rsidP="00CD681E">
      <w:pPr>
        <w:widowControl w:val="0"/>
        <w:autoSpaceDE w:val="0"/>
        <w:autoSpaceDN w:val="0"/>
        <w:adjustRightInd w:val="0"/>
        <w:spacing w:after="320"/>
        <w:rPr>
          <w:rFonts w:ascii="Times New Roman" w:hAnsi="Times New Roman" w:cs="Georgia"/>
          <w:szCs w:val="32"/>
        </w:rPr>
      </w:pPr>
      <w:r w:rsidRPr="00CD681E">
        <w:rPr>
          <w:rFonts w:ascii="Times New Roman" w:hAnsi="Times New Roman" w:cs="Georgia"/>
          <w:szCs w:val="32"/>
        </w:rPr>
        <w:t xml:space="preserve">Judge </w:t>
      </w:r>
      <w:proofErr w:type="spellStart"/>
      <w:r w:rsidRPr="00CD681E">
        <w:rPr>
          <w:rFonts w:ascii="Times New Roman" w:hAnsi="Times New Roman" w:cs="Georgia"/>
          <w:szCs w:val="32"/>
        </w:rPr>
        <w:t>Scheindlin</w:t>
      </w:r>
      <w:proofErr w:type="spellEnd"/>
      <w:r w:rsidRPr="00CD681E">
        <w:rPr>
          <w:rFonts w:ascii="Times New Roman" w:hAnsi="Times New Roman" w:cs="Georgia"/>
          <w:szCs w:val="32"/>
        </w:rPr>
        <w:t xml:space="preserve"> ordered a number of remedies, including a pilot program in which officers in at least five precincts across the city will wear cameras on their bodies to record street encounters. She also ordered a “joint remedial process” — in essence, a series of community meetings — to solicit public comments on how to reform the department’s tactics.</w:t>
      </w:r>
    </w:p>
    <w:p w:rsidR="00CD681E" w:rsidRPr="00CD681E" w:rsidRDefault="00CD681E" w:rsidP="00CD681E">
      <w:pPr>
        <w:widowControl w:val="0"/>
        <w:autoSpaceDE w:val="0"/>
        <w:autoSpaceDN w:val="0"/>
        <w:adjustRightInd w:val="0"/>
        <w:spacing w:after="320"/>
        <w:rPr>
          <w:rFonts w:ascii="Times New Roman" w:hAnsi="Times New Roman" w:cs="Georgia"/>
          <w:szCs w:val="32"/>
        </w:rPr>
      </w:pPr>
      <w:r w:rsidRPr="00CD681E">
        <w:rPr>
          <w:rFonts w:ascii="Times New Roman" w:hAnsi="Times New Roman" w:cs="Georgia"/>
          <w:szCs w:val="32"/>
        </w:rPr>
        <w:t xml:space="preserve">The judge named Peter L. </w:t>
      </w:r>
      <w:proofErr w:type="spellStart"/>
      <w:r w:rsidRPr="00CD681E">
        <w:rPr>
          <w:rFonts w:ascii="Times New Roman" w:hAnsi="Times New Roman" w:cs="Georgia"/>
          <w:szCs w:val="32"/>
        </w:rPr>
        <w:t>Zimroth</w:t>
      </w:r>
      <w:proofErr w:type="spellEnd"/>
      <w:r w:rsidRPr="00CD681E">
        <w:rPr>
          <w:rFonts w:ascii="Times New Roman" w:hAnsi="Times New Roman" w:cs="Georgia"/>
          <w:szCs w:val="32"/>
        </w:rPr>
        <w:t>, a partner in Arnold &amp; Porter L.L.P., and a former corporation counsel and prosecutor in the Manhattan district attorney’s office, to monitor the Police Department’s compliance with the United States Constitution. The installation of a monitor will leave the department under a degree of judicial control that is certain to shape the policing strategies under the next mayor.</w:t>
      </w:r>
    </w:p>
    <w:p w:rsidR="00CD681E" w:rsidRPr="00CD681E" w:rsidRDefault="00CD681E" w:rsidP="00CD681E">
      <w:pPr>
        <w:widowControl w:val="0"/>
        <w:autoSpaceDE w:val="0"/>
        <w:autoSpaceDN w:val="0"/>
        <w:adjustRightInd w:val="0"/>
        <w:spacing w:after="320"/>
        <w:rPr>
          <w:rFonts w:ascii="Times New Roman" w:hAnsi="Times New Roman" w:cs="Georgia"/>
          <w:szCs w:val="32"/>
        </w:rPr>
      </w:pPr>
      <w:r w:rsidRPr="00CD681E">
        <w:rPr>
          <w:rFonts w:ascii="Times New Roman" w:hAnsi="Times New Roman" w:cs="Georgia"/>
          <w:szCs w:val="32"/>
        </w:rPr>
        <w:t xml:space="preserve">Judge </w:t>
      </w:r>
      <w:proofErr w:type="spellStart"/>
      <w:r w:rsidRPr="00CD681E">
        <w:rPr>
          <w:rFonts w:ascii="Times New Roman" w:hAnsi="Times New Roman" w:cs="Georgia"/>
          <w:szCs w:val="32"/>
        </w:rPr>
        <w:t>Scheindlin’s</w:t>
      </w:r>
      <w:proofErr w:type="spellEnd"/>
      <w:r w:rsidRPr="00CD681E">
        <w:rPr>
          <w:rFonts w:ascii="Times New Roman" w:hAnsi="Times New Roman" w:cs="Georgia"/>
          <w:szCs w:val="32"/>
        </w:rPr>
        <w:t xml:space="preserve"> decision grapples with the legacy of Terry v. Ohio, a 1968 ruling by the Supreme Court, which held that stopping and frisking was constitutionally permissible under certain conditions. But she said that changes to the way the New York Police Department employed the practice were needed to ensure that the street stops were carried out in a manner that “protects the rights and liberties of all New Yorkers, while still providing much needed police protection.”</w:t>
      </w:r>
    </w:p>
    <w:p w:rsidR="00CD681E" w:rsidRPr="00CD681E" w:rsidRDefault="00CD681E" w:rsidP="00CD681E">
      <w:pPr>
        <w:widowControl w:val="0"/>
        <w:autoSpaceDE w:val="0"/>
        <w:autoSpaceDN w:val="0"/>
        <w:adjustRightInd w:val="0"/>
        <w:spacing w:after="320"/>
        <w:rPr>
          <w:rFonts w:ascii="Times New Roman" w:hAnsi="Times New Roman" w:cs="Georgia"/>
          <w:szCs w:val="32"/>
        </w:rPr>
      </w:pPr>
      <w:r w:rsidRPr="00CD681E">
        <w:rPr>
          <w:rFonts w:ascii="Times New Roman" w:hAnsi="Times New Roman" w:cs="Georgia"/>
          <w:szCs w:val="32"/>
        </w:rPr>
        <w:t>The judge found that the New York police were too quick to deem suspicious behavior that was perfectly innocent, in effect watering down the legal standard required for a stop.</w:t>
      </w:r>
    </w:p>
    <w:p w:rsidR="00CD681E" w:rsidRPr="00CD681E" w:rsidRDefault="00CD681E" w:rsidP="00CD681E">
      <w:pPr>
        <w:widowControl w:val="0"/>
        <w:autoSpaceDE w:val="0"/>
        <w:autoSpaceDN w:val="0"/>
        <w:adjustRightInd w:val="0"/>
        <w:spacing w:after="320"/>
        <w:rPr>
          <w:rFonts w:ascii="Times New Roman" w:hAnsi="Times New Roman" w:cs="Georgia"/>
          <w:szCs w:val="32"/>
        </w:rPr>
      </w:pPr>
      <w:r w:rsidRPr="00CD681E">
        <w:rPr>
          <w:rFonts w:ascii="Times New Roman" w:hAnsi="Times New Roman" w:cs="Georgia"/>
          <w:szCs w:val="32"/>
        </w:rPr>
        <w:t>“Blacks are likely targeted for stops based on a lesser degree of objectively founded suspicion than whites,” she wrote.</w:t>
      </w:r>
    </w:p>
    <w:p w:rsidR="00CD681E" w:rsidRPr="00CD681E" w:rsidRDefault="00CD681E" w:rsidP="00CD681E">
      <w:pPr>
        <w:widowControl w:val="0"/>
        <w:autoSpaceDE w:val="0"/>
        <w:autoSpaceDN w:val="0"/>
        <w:adjustRightInd w:val="0"/>
        <w:spacing w:after="320"/>
        <w:rPr>
          <w:rFonts w:ascii="Times New Roman" w:hAnsi="Times New Roman" w:cs="Georgia"/>
          <w:szCs w:val="32"/>
        </w:rPr>
      </w:pPr>
      <w:r w:rsidRPr="00CD681E">
        <w:rPr>
          <w:rFonts w:ascii="Times New Roman" w:hAnsi="Times New Roman" w:cs="Georgia"/>
          <w:szCs w:val="32"/>
        </w:rPr>
        <w:t>She noted that officers routinely stopped people partly on the basis of “furtive movements,” a category that officers have testified might encompass any of the following: being fidgety, changing directions, walking in a certain way, grabbing at a pocket or looking over one’s shoulder.</w:t>
      </w:r>
    </w:p>
    <w:p w:rsidR="00CD681E" w:rsidRPr="00CD681E" w:rsidRDefault="00CD681E" w:rsidP="00CD681E">
      <w:pPr>
        <w:widowControl w:val="0"/>
        <w:autoSpaceDE w:val="0"/>
        <w:autoSpaceDN w:val="0"/>
        <w:adjustRightInd w:val="0"/>
        <w:spacing w:after="320"/>
        <w:rPr>
          <w:rFonts w:ascii="Times New Roman" w:hAnsi="Times New Roman" w:cs="Georgia"/>
          <w:szCs w:val="32"/>
        </w:rPr>
      </w:pPr>
      <w:r w:rsidRPr="00CD681E">
        <w:rPr>
          <w:rFonts w:ascii="Times New Roman" w:hAnsi="Times New Roman" w:cs="Georgia"/>
          <w:szCs w:val="32"/>
        </w:rPr>
        <w:t xml:space="preserve">“If officers believe that the behavior described above constitutes furtive movement that justifies a stop, then it is no surprise that stops so rarely produce evidence of criminal activity,” Judge </w:t>
      </w:r>
      <w:proofErr w:type="spellStart"/>
      <w:r w:rsidRPr="00CD681E">
        <w:rPr>
          <w:rFonts w:ascii="Times New Roman" w:hAnsi="Times New Roman" w:cs="Georgia"/>
          <w:szCs w:val="32"/>
        </w:rPr>
        <w:t>Scheindlin</w:t>
      </w:r>
      <w:proofErr w:type="spellEnd"/>
      <w:r w:rsidRPr="00CD681E">
        <w:rPr>
          <w:rFonts w:ascii="Times New Roman" w:hAnsi="Times New Roman" w:cs="Georgia"/>
          <w:szCs w:val="32"/>
        </w:rPr>
        <w:t xml:space="preserve"> wrote.</w:t>
      </w:r>
    </w:p>
    <w:p w:rsidR="00CD681E" w:rsidRPr="00CD681E" w:rsidRDefault="00CD681E" w:rsidP="00CD681E">
      <w:pPr>
        <w:widowControl w:val="0"/>
        <w:autoSpaceDE w:val="0"/>
        <w:autoSpaceDN w:val="0"/>
        <w:adjustRightInd w:val="0"/>
        <w:spacing w:after="320"/>
        <w:rPr>
          <w:rFonts w:ascii="Times New Roman" w:hAnsi="Times New Roman" w:cs="Georgia"/>
          <w:szCs w:val="32"/>
        </w:rPr>
      </w:pPr>
      <w:r w:rsidRPr="00CD681E">
        <w:rPr>
          <w:rFonts w:ascii="Times New Roman" w:hAnsi="Times New Roman" w:cs="Georgia"/>
          <w:szCs w:val="32"/>
        </w:rPr>
        <w:t>She found that in their zeal to identify concealed weapons, officers sometimes stopped people on the grounds that the officer observed a bulge in the person’s pocket; often it turned out that the bulge was caused not by a gun but by a wallet.</w:t>
      </w:r>
      <w:r>
        <w:rPr>
          <w:rFonts w:ascii="Times New Roman" w:hAnsi="Times New Roman" w:cs="Georgia"/>
          <w:szCs w:val="32"/>
        </w:rPr>
        <w:t xml:space="preserve"> </w:t>
      </w:r>
      <w:r w:rsidRPr="00CD681E">
        <w:rPr>
          <w:rFonts w:ascii="Times New Roman" w:hAnsi="Times New Roman" w:cs="Georgia"/>
          <w:szCs w:val="32"/>
        </w:rPr>
        <w:t xml:space="preserve">“The outline of a commonly carried object such as a wallet or </w:t>
      </w:r>
      <w:proofErr w:type="spellStart"/>
      <w:r w:rsidRPr="00CD681E">
        <w:rPr>
          <w:rFonts w:ascii="Times New Roman" w:hAnsi="Times New Roman" w:cs="Georgia"/>
          <w:szCs w:val="32"/>
        </w:rPr>
        <w:t>cellphone</w:t>
      </w:r>
      <w:proofErr w:type="spellEnd"/>
      <w:r w:rsidRPr="00CD681E">
        <w:rPr>
          <w:rFonts w:ascii="Times New Roman" w:hAnsi="Times New Roman" w:cs="Georgia"/>
          <w:szCs w:val="32"/>
        </w:rPr>
        <w:t xml:space="preserve"> does not justify a stop or frisk, nor does feeling such an object during a frisk justify a search,” she ruled.</w:t>
      </w:r>
    </w:p>
    <w:p w:rsidR="00CD681E" w:rsidRPr="00CD681E" w:rsidRDefault="00CD681E" w:rsidP="00CD681E">
      <w:pPr>
        <w:widowControl w:val="0"/>
        <w:autoSpaceDE w:val="0"/>
        <w:autoSpaceDN w:val="0"/>
        <w:adjustRightInd w:val="0"/>
        <w:spacing w:after="320"/>
        <w:rPr>
          <w:rFonts w:ascii="Times New Roman" w:hAnsi="Times New Roman" w:cs="Georgia"/>
          <w:szCs w:val="32"/>
        </w:rPr>
      </w:pPr>
      <w:r w:rsidRPr="00CD681E">
        <w:rPr>
          <w:rFonts w:ascii="Times New Roman" w:hAnsi="Times New Roman" w:cs="Georgia"/>
          <w:szCs w:val="32"/>
        </w:rPr>
        <w:t>She emphasized what she called the “human toll of unconstitutional stops,” noting that some of the plaintiffs testified that their encounters with the police left them feeling that they did not belong in certain areas of the city. She characterized each stop as “a demeaning and humiliating experience.”</w:t>
      </w:r>
    </w:p>
    <w:p w:rsidR="00CD681E" w:rsidRPr="00CD681E" w:rsidRDefault="00CD681E" w:rsidP="00CD681E">
      <w:pPr>
        <w:widowControl w:val="0"/>
        <w:autoSpaceDE w:val="0"/>
        <w:autoSpaceDN w:val="0"/>
        <w:adjustRightInd w:val="0"/>
        <w:spacing w:after="320"/>
        <w:rPr>
          <w:rFonts w:ascii="Times New Roman" w:hAnsi="Times New Roman" w:cs="Georgia"/>
          <w:szCs w:val="32"/>
        </w:rPr>
      </w:pPr>
      <w:r w:rsidRPr="00CD681E">
        <w:rPr>
          <w:rFonts w:ascii="Times New Roman" w:hAnsi="Times New Roman" w:cs="Georgia"/>
          <w:szCs w:val="32"/>
        </w:rPr>
        <w:t>“No one should live in fear of being stopped whenever he leaves his home to go about the activities of daily life,” she wrote.</w:t>
      </w:r>
    </w:p>
    <w:p w:rsidR="00CD681E" w:rsidRPr="00CD681E" w:rsidRDefault="00CD681E" w:rsidP="00CD681E">
      <w:pPr>
        <w:widowControl w:val="0"/>
        <w:autoSpaceDE w:val="0"/>
        <w:autoSpaceDN w:val="0"/>
        <w:adjustRightInd w:val="0"/>
        <w:spacing w:after="320"/>
        <w:rPr>
          <w:rFonts w:ascii="Times New Roman" w:hAnsi="Times New Roman" w:cs="Georgia"/>
          <w:szCs w:val="32"/>
        </w:rPr>
      </w:pPr>
      <w:r w:rsidRPr="00CD681E">
        <w:rPr>
          <w:rFonts w:ascii="Times New Roman" w:hAnsi="Times New Roman" w:cs="Georgia"/>
          <w:szCs w:val="32"/>
        </w:rPr>
        <w:t xml:space="preserve">One of the plaintiffs in the case, </w:t>
      </w:r>
      <w:proofErr w:type="spellStart"/>
      <w:r w:rsidRPr="00CD681E">
        <w:rPr>
          <w:rFonts w:ascii="Times New Roman" w:hAnsi="Times New Roman" w:cs="Georgia"/>
          <w:szCs w:val="32"/>
        </w:rPr>
        <w:t>Lalit</w:t>
      </w:r>
      <w:proofErr w:type="spellEnd"/>
      <w:r w:rsidRPr="00CD681E">
        <w:rPr>
          <w:rFonts w:ascii="Times New Roman" w:hAnsi="Times New Roman" w:cs="Georgia"/>
          <w:szCs w:val="32"/>
        </w:rPr>
        <w:t xml:space="preserve"> Clarkson, 31, a union organizer, said after the ruling that “the stop-and-frisk policy criminalizes a whole race and community of people, just for going to work, going to get some food, going on a train to go downtown.”</w:t>
      </w:r>
    </w:p>
    <w:p w:rsidR="00CD681E" w:rsidRPr="00CD681E" w:rsidRDefault="00CD681E" w:rsidP="00CD681E">
      <w:pPr>
        <w:widowControl w:val="0"/>
        <w:autoSpaceDE w:val="0"/>
        <w:autoSpaceDN w:val="0"/>
        <w:adjustRightInd w:val="0"/>
        <w:spacing w:after="320"/>
        <w:rPr>
          <w:rFonts w:ascii="Times New Roman" w:hAnsi="Times New Roman" w:cs="Georgia"/>
          <w:szCs w:val="32"/>
        </w:rPr>
      </w:pPr>
      <w:r w:rsidRPr="00CD681E">
        <w:rPr>
          <w:rFonts w:ascii="Times New Roman" w:hAnsi="Times New Roman" w:cs="Georgia"/>
          <w:szCs w:val="32"/>
        </w:rPr>
        <w:t>The decision, he said, represents the legal system’s validation of what the black community has known for a long time: that the stop-and-frisk tactics rely on racial profiling.</w:t>
      </w:r>
    </w:p>
    <w:p w:rsidR="00CD681E" w:rsidRPr="00CD681E" w:rsidRDefault="00CD681E" w:rsidP="00CD681E">
      <w:pPr>
        <w:widowControl w:val="0"/>
        <w:autoSpaceDE w:val="0"/>
        <w:autoSpaceDN w:val="0"/>
        <w:adjustRightInd w:val="0"/>
        <w:spacing w:after="320"/>
        <w:rPr>
          <w:rFonts w:ascii="Times New Roman" w:hAnsi="Times New Roman" w:cs="Georgia"/>
          <w:szCs w:val="32"/>
        </w:rPr>
      </w:pPr>
      <w:r w:rsidRPr="00CD681E">
        <w:rPr>
          <w:rFonts w:ascii="Times New Roman" w:hAnsi="Times New Roman" w:cs="Georgia"/>
          <w:szCs w:val="32"/>
        </w:rPr>
        <w:t>“What we know, in our community, to be the truth, has never before gone through a massive legal process” and been “shown, point by point, step by step” to be true, he said.</w:t>
      </w:r>
    </w:p>
    <w:p w:rsidR="00CD681E" w:rsidRPr="00CD681E" w:rsidRDefault="00CD681E" w:rsidP="00CD681E">
      <w:pPr>
        <w:widowControl w:val="0"/>
        <w:autoSpaceDE w:val="0"/>
        <w:autoSpaceDN w:val="0"/>
        <w:adjustRightInd w:val="0"/>
        <w:spacing w:after="320"/>
        <w:rPr>
          <w:rFonts w:ascii="Times New Roman" w:hAnsi="Times New Roman" w:cs="Georgia"/>
          <w:szCs w:val="32"/>
        </w:rPr>
      </w:pPr>
      <w:r w:rsidRPr="00CD681E">
        <w:rPr>
          <w:rFonts w:ascii="Times New Roman" w:hAnsi="Times New Roman" w:cs="Georgia"/>
          <w:szCs w:val="32"/>
        </w:rPr>
        <w:t>The judge’s ruling, in Floyd v. City of New York, a 2008 class-action lawsuit that represents the broadest legal challenge to the department’s practices, follows a two-month nonjury trial in Federal District Court in Manhattan earlier this year. Her decision cites testimony of about a dozen black or biracial men and one woman who described being stopped, as well as the conclusions of statistical experts who studied police paperwork describing some 4.43 million stops between 2004 and the middle of 2012.</w:t>
      </w:r>
    </w:p>
    <w:p w:rsidR="00CD681E" w:rsidRPr="00CD681E" w:rsidRDefault="00CD681E" w:rsidP="00CD681E">
      <w:pPr>
        <w:widowControl w:val="0"/>
        <w:autoSpaceDE w:val="0"/>
        <w:autoSpaceDN w:val="0"/>
        <w:adjustRightInd w:val="0"/>
        <w:spacing w:after="320"/>
        <w:rPr>
          <w:rFonts w:ascii="Times New Roman" w:hAnsi="Times New Roman" w:cs="Georgia"/>
          <w:szCs w:val="32"/>
        </w:rPr>
      </w:pPr>
      <w:r w:rsidRPr="00CD681E">
        <w:rPr>
          <w:rFonts w:ascii="Times New Roman" w:hAnsi="Times New Roman" w:cs="Georgia"/>
          <w:szCs w:val="32"/>
        </w:rPr>
        <w:t xml:space="preserve">But the stops were not the end of the problem, Judge </w:t>
      </w:r>
      <w:proofErr w:type="spellStart"/>
      <w:r w:rsidRPr="00CD681E">
        <w:rPr>
          <w:rFonts w:ascii="Times New Roman" w:hAnsi="Times New Roman" w:cs="Georgia"/>
          <w:szCs w:val="32"/>
        </w:rPr>
        <w:t>Scheindlin</w:t>
      </w:r>
      <w:proofErr w:type="spellEnd"/>
      <w:r w:rsidRPr="00CD681E">
        <w:rPr>
          <w:rFonts w:ascii="Times New Roman" w:hAnsi="Times New Roman" w:cs="Georgia"/>
          <w:szCs w:val="32"/>
        </w:rPr>
        <w:t xml:space="preserve"> found. After officers stopped people, they often conducted frisks for weapons, or searched the subjects’ pockets for contraband, like drugs, without any legal grounds for doing so. Also, she found that during police stops, blacks and Hispanics “were more likely to be subjected to the use of force than whites, despite the fact that whites are more likely to be found with weapons or contraband.”</w:t>
      </w:r>
    </w:p>
    <w:p w:rsidR="00CD681E" w:rsidRPr="00CD681E" w:rsidRDefault="00CD681E" w:rsidP="00CD681E">
      <w:pPr>
        <w:widowControl w:val="0"/>
        <w:autoSpaceDE w:val="0"/>
        <w:autoSpaceDN w:val="0"/>
        <w:adjustRightInd w:val="0"/>
        <w:spacing w:after="320"/>
        <w:rPr>
          <w:rFonts w:ascii="Times New Roman" w:hAnsi="Times New Roman" w:cs="Georgia"/>
          <w:szCs w:val="32"/>
        </w:rPr>
      </w:pPr>
      <w:r w:rsidRPr="00CD681E">
        <w:rPr>
          <w:rFonts w:ascii="Times New Roman" w:hAnsi="Times New Roman" w:cs="Georgia"/>
          <w:szCs w:val="32"/>
        </w:rPr>
        <w:t xml:space="preserve">About 83 percent of the stops between 2004 and 2012 involved blacks and Hispanics, even though those two demographics make up just slightly more than 50 percent of the city’s residents. Mr. Bloomberg and Mr. Kelly have explained that disparity by saying it mirrored the disproportionate percentage of crimes committed by young minority men. But Judge </w:t>
      </w:r>
      <w:proofErr w:type="spellStart"/>
      <w:r w:rsidRPr="00CD681E">
        <w:rPr>
          <w:rFonts w:ascii="Times New Roman" w:hAnsi="Times New Roman" w:cs="Georgia"/>
          <w:szCs w:val="32"/>
        </w:rPr>
        <w:t>Scheindlin</w:t>
      </w:r>
      <w:proofErr w:type="spellEnd"/>
      <w:r w:rsidRPr="00CD681E">
        <w:rPr>
          <w:rFonts w:ascii="Times New Roman" w:hAnsi="Times New Roman" w:cs="Georgia"/>
          <w:szCs w:val="32"/>
        </w:rPr>
        <w:t xml:space="preserve"> dismissed the Police Department’s rationale.</w:t>
      </w:r>
    </w:p>
    <w:p w:rsidR="00CD681E" w:rsidRPr="00CD681E" w:rsidRDefault="00CD681E" w:rsidP="00CD681E">
      <w:pPr>
        <w:widowControl w:val="0"/>
        <w:autoSpaceDE w:val="0"/>
        <w:autoSpaceDN w:val="0"/>
        <w:adjustRightInd w:val="0"/>
        <w:spacing w:after="320"/>
        <w:rPr>
          <w:rFonts w:ascii="Times New Roman" w:hAnsi="Times New Roman" w:cs="Georgia"/>
          <w:szCs w:val="32"/>
        </w:rPr>
      </w:pPr>
      <w:r w:rsidRPr="00CD681E">
        <w:rPr>
          <w:rFonts w:ascii="Times New Roman" w:hAnsi="Times New Roman" w:cs="Georgia"/>
          <w:szCs w:val="32"/>
        </w:rPr>
        <w:t>“This might be a valid comparison if the people stopped were criminals,” she wrote, explaining that there was significant evidence that the people being stopped were not criminals. “To the contrary, nearly 90 percent of the people stopped are released without the officer finding any basis for a summons or arrest.”</w:t>
      </w:r>
    </w:p>
    <w:p w:rsidR="00CD681E" w:rsidRPr="00CD681E" w:rsidRDefault="00CD681E" w:rsidP="00CD681E">
      <w:pPr>
        <w:widowControl w:val="0"/>
        <w:autoSpaceDE w:val="0"/>
        <w:autoSpaceDN w:val="0"/>
        <w:adjustRightInd w:val="0"/>
        <w:spacing w:after="320"/>
        <w:rPr>
          <w:rFonts w:ascii="Times New Roman" w:hAnsi="Times New Roman" w:cs="Georgia"/>
          <w:szCs w:val="32"/>
        </w:rPr>
      </w:pPr>
      <w:r w:rsidRPr="00CD681E">
        <w:rPr>
          <w:rFonts w:ascii="Times New Roman" w:hAnsi="Times New Roman" w:cs="Georgia"/>
          <w:szCs w:val="32"/>
        </w:rPr>
        <w:t xml:space="preserve">Rather, Judge </w:t>
      </w:r>
      <w:proofErr w:type="spellStart"/>
      <w:r w:rsidRPr="00CD681E">
        <w:rPr>
          <w:rFonts w:ascii="Times New Roman" w:hAnsi="Times New Roman" w:cs="Georgia"/>
          <w:szCs w:val="32"/>
        </w:rPr>
        <w:t>Scheindlin</w:t>
      </w:r>
      <w:proofErr w:type="spellEnd"/>
      <w:r w:rsidRPr="00CD681E">
        <w:rPr>
          <w:rFonts w:ascii="Times New Roman" w:hAnsi="Times New Roman" w:cs="Georgia"/>
          <w:szCs w:val="32"/>
        </w:rPr>
        <w:t xml:space="preserve"> found, the stops overwhelmingly involved minority men because police commanders had come to see them as “the right people” to stop.</w:t>
      </w:r>
    </w:p>
    <w:p w:rsidR="00CD681E" w:rsidRPr="00CD681E" w:rsidRDefault="00CD681E" w:rsidP="00CD681E">
      <w:pPr>
        <w:widowControl w:val="0"/>
        <w:autoSpaceDE w:val="0"/>
        <w:autoSpaceDN w:val="0"/>
        <w:adjustRightInd w:val="0"/>
        <w:spacing w:after="320"/>
        <w:rPr>
          <w:rFonts w:ascii="Times New Roman" w:hAnsi="Times New Roman" w:cs="Georgia"/>
          <w:szCs w:val="32"/>
        </w:rPr>
      </w:pPr>
      <w:r w:rsidRPr="00CD681E">
        <w:rPr>
          <w:rFonts w:ascii="Times New Roman" w:hAnsi="Times New Roman" w:cs="Georgia"/>
          <w:szCs w:val="32"/>
        </w:rPr>
        <w:t>“It is impermissible to subject all members of a racially defined group to heightened police enforcement because some members of that group are criminals,” she wrote.</w:t>
      </w:r>
    </w:p>
    <w:p w:rsidR="00CD681E" w:rsidRPr="00CD681E" w:rsidRDefault="00CD681E" w:rsidP="00CD681E">
      <w:pPr>
        <w:widowControl w:val="0"/>
        <w:autoSpaceDE w:val="0"/>
        <w:autoSpaceDN w:val="0"/>
        <w:adjustRightInd w:val="0"/>
        <w:spacing w:after="320"/>
        <w:rPr>
          <w:rFonts w:ascii="Times New Roman" w:hAnsi="Times New Roman" w:cs="Georgia"/>
          <w:szCs w:val="32"/>
        </w:rPr>
      </w:pPr>
      <w:r w:rsidRPr="00CD681E">
        <w:rPr>
          <w:rFonts w:ascii="Times New Roman" w:hAnsi="Times New Roman" w:cs="Georgia"/>
          <w:szCs w:val="32"/>
        </w:rPr>
        <w:t xml:space="preserve">Mr. Bloomberg pledged that lawyers for the city, in appealing to the United States Court of Appeals for the Second Circuit, would argue that the judge was biased against the police. As evidence, he cited the fact that the judge, who has overseen numerous stop-and-frisk cases over the last decade, had encouraged the plaintiffs to </w:t>
      </w:r>
      <w:hyperlink r:id="rId7" w:history="1">
        <w:r w:rsidRPr="00CD681E">
          <w:rPr>
            <w:rFonts w:ascii="Times New Roman" w:hAnsi="Times New Roman" w:cs="Georgia"/>
            <w:color w:val="000C51"/>
            <w:szCs w:val="32"/>
          </w:rPr>
          <w:t>steer the Floyd case</w:t>
        </w:r>
      </w:hyperlink>
      <w:r w:rsidRPr="00CD681E">
        <w:rPr>
          <w:rFonts w:ascii="Times New Roman" w:hAnsi="Times New Roman" w:cs="Georgia"/>
          <w:szCs w:val="32"/>
        </w:rPr>
        <w:t xml:space="preserve"> into her courtroom by marking it as related to an earlier case she had overseen.</w:t>
      </w:r>
    </w:p>
    <w:p w:rsidR="008C5ACE" w:rsidRPr="00CD681E" w:rsidRDefault="00CD681E" w:rsidP="00CD681E">
      <w:pPr>
        <w:rPr>
          <w:rFonts w:ascii="Times New Roman" w:hAnsi="Times New Roman"/>
        </w:rPr>
      </w:pPr>
      <w:r w:rsidRPr="00CD681E">
        <w:rPr>
          <w:rFonts w:ascii="Times New Roman" w:hAnsi="Times New Roman" w:cs="Georgia"/>
          <w:szCs w:val="32"/>
        </w:rPr>
        <w:t>The mayor said the judge did “not understand how policing works” and had misinterpreted what the Constitution allowed.</w:t>
      </w:r>
    </w:p>
    <w:sectPr w:rsidR="008C5ACE" w:rsidRPr="00CD681E" w:rsidSect="00BF79A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D681E"/>
    <w:rsid w:val="00CD681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7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topics.nytimes.com/top/reference/timestopics/people/g/joseph_goldstein/index.html" TargetMode="External"/><Relationship Id="rId5" Type="http://schemas.openxmlformats.org/officeDocument/2006/relationships/hyperlink" Target="http://topics.nytimes.com/top/reference/timestopics/subjects/s/stop_and_frisk/index.html?inline=nyt-classifier" TargetMode="External"/><Relationship Id="rId6" Type="http://schemas.openxmlformats.org/officeDocument/2006/relationships/hyperlink" Target="http://www.nytimes.com/interactive/2013/08/12/nyregion/stop-and-frisk-decision.html" TargetMode="External"/><Relationship Id="rId7" Type="http://schemas.openxmlformats.org/officeDocument/2006/relationships/hyperlink" Target="http://www.nytimes.com/2013/05/06/nyregion/a-court-rule-directs-cases-over-friskings-to-one-judge.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1294</Words>
  <Characters>7381</Characters>
  <Application>Microsoft Macintosh Word</Application>
  <DocSecurity>0</DocSecurity>
  <Lines>61</Lines>
  <Paragraphs>14</Paragraphs>
  <ScaleCrop>false</ScaleCrop>
  <LinksUpToDate>false</LinksUpToDate>
  <CharactersWithSpaces>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Alburger</dc:creator>
  <cp:keywords/>
  <cp:lastModifiedBy>Marina Alburger</cp:lastModifiedBy>
  <cp:revision>1</cp:revision>
  <dcterms:created xsi:type="dcterms:W3CDTF">2013-11-09T22:57:00Z</dcterms:created>
  <dcterms:modified xsi:type="dcterms:W3CDTF">2013-11-09T22:59:00Z</dcterms:modified>
</cp:coreProperties>
</file>